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31F7" w14:textId="1F85A05D" w:rsidR="00F919A2" w:rsidRDefault="00F919A2" w:rsidP="00F919A2">
      <w:r>
        <w:t xml:space="preserve">Ok. I Think there is going to be some speakers for public </w:t>
      </w:r>
      <w:r>
        <w:t>comment,</w:t>
      </w:r>
      <w:r>
        <w:t xml:space="preserve"> and I think </w:t>
      </w:r>
      <w:proofErr w:type="spellStart"/>
      <w:r>
        <w:t>alot</w:t>
      </w:r>
      <w:proofErr w:type="spellEnd"/>
      <w:r>
        <w:t xml:space="preserve"> of the people in attendance have a very valid question which is "What are we going to do now?" I truly hope that the city can work with us and explore the options of staffing the department ourselves. I think with proper staffing our fire department can be perfect for our community and the surrounding </w:t>
      </w:r>
      <w:r>
        <w:t>communities,</w:t>
      </w:r>
      <w:r>
        <w:t xml:space="preserve"> unlike it has been for some time. </w:t>
      </w:r>
    </w:p>
    <w:p w14:paraId="3E01BC54" w14:textId="77777777" w:rsidR="00F919A2" w:rsidRDefault="00F919A2" w:rsidP="00F919A2"/>
    <w:p w14:paraId="7F791C5F" w14:textId="6ED646C4" w:rsidR="00F919A2" w:rsidRDefault="00F919A2" w:rsidP="00F919A2">
      <w:r>
        <w:t xml:space="preserve">What I </w:t>
      </w:r>
      <w:r>
        <w:t>d</w:t>
      </w:r>
      <w:r>
        <w:t xml:space="preserve">on't want is to see personal </w:t>
      </w:r>
      <w:r>
        <w:t>attacks and</w:t>
      </w:r>
      <w:r>
        <w:t xml:space="preserve"> </w:t>
      </w:r>
      <w:proofErr w:type="gramStart"/>
      <w:r>
        <w:t>arguing</w:t>
      </w:r>
      <w:proofErr w:type="gramEnd"/>
      <w:r>
        <w:t xml:space="preserve">. At the end of the day this is a very large issue in our </w:t>
      </w:r>
      <w:r>
        <w:t>community,</w:t>
      </w:r>
      <w:r>
        <w:t xml:space="preserve"> and it needs to be about what we can do to change it together because if we don't work </w:t>
      </w:r>
      <w:r>
        <w:t>together,</w:t>
      </w:r>
      <w:r>
        <w:t xml:space="preserve"> we will stay grid locked like this and nothing will get done and we </w:t>
      </w:r>
      <w:r>
        <w:t>cannot</w:t>
      </w:r>
      <w:r>
        <w:t xml:space="preserve"> let that happen.</w:t>
      </w:r>
    </w:p>
    <w:p w14:paraId="603CC2E2" w14:textId="77777777" w:rsidR="00F919A2" w:rsidRDefault="00F919A2" w:rsidP="00F919A2"/>
    <w:p w14:paraId="14D2446F" w14:textId="77777777" w:rsidR="00F919A2" w:rsidRDefault="00F919A2" w:rsidP="00F919A2"/>
    <w:p w14:paraId="23F8A9E7" w14:textId="77777777" w:rsidR="00F919A2" w:rsidRDefault="00F919A2" w:rsidP="00F919A2"/>
    <w:p w14:paraId="1076A20D" w14:textId="61981F61" w:rsidR="00F919A2" w:rsidRPr="00F919A2" w:rsidRDefault="00F919A2" w:rsidP="00F919A2">
      <w:r w:rsidRPr="00F919A2">
        <w:t xml:space="preserve">While full-time staffing provides stability and preserves institutional knowledge, a fully full-time model is not fiscally sustainable for South Beloit </w:t>
      </w:r>
      <w:proofErr w:type="gramStart"/>
      <w:r w:rsidRPr="00F919A2">
        <w:t>at this time</w:t>
      </w:r>
      <w:proofErr w:type="gramEnd"/>
      <w:r w:rsidRPr="00F919A2">
        <w:t>.</w:t>
      </w:r>
    </w:p>
    <w:p w14:paraId="32338A2A" w14:textId="77777777" w:rsidR="00F919A2" w:rsidRPr="00F919A2" w:rsidRDefault="00F919A2" w:rsidP="00F919A2">
      <w:r w:rsidRPr="00F919A2">
        <w:t>To provide 24/7/365 coverage with only full-time personnel, SBFD would require:</w:t>
      </w:r>
    </w:p>
    <w:p w14:paraId="7E4844FF" w14:textId="77777777" w:rsidR="00F919A2" w:rsidRPr="00F919A2" w:rsidRDefault="00F919A2" w:rsidP="00F919A2">
      <w:pPr>
        <w:numPr>
          <w:ilvl w:val="0"/>
          <w:numId w:val="1"/>
        </w:numPr>
      </w:pPr>
      <w:r w:rsidRPr="00F919A2">
        <w:rPr>
          <w:b/>
          <w:bCs/>
        </w:rPr>
        <w:t>18 full-time line staff</w:t>
      </w:r>
      <w:r w:rsidRPr="00F919A2">
        <w:t xml:space="preserve"> (to cover ambulance and engine across 3 shifts)</w:t>
      </w:r>
    </w:p>
    <w:p w14:paraId="358BDF60" w14:textId="77777777" w:rsidR="00F919A2" w:rsidRPr="00F919A2" w:rsidRDefault="00F919A2" w:rsidP="00F919A2">
      <w:pPr>
        <w:numPr>
          <w:ilvl w:val="0"/>
          <w:numId w:val="1"/>
        </w:numPr>
      </w:pPr>
      <w:r w:rsidRPr="00F919A2">
        <w:rPr>
          <w:b/>
          <w:bCs/>
        </w:rPr>
        <w:t>2–3 command-level officers</w:t>
      </w:r>
    </w:p>
    <w:p w14:paraId="52053FB7" w14:textId="3AB2AF32" w:rsidR="00F919A2" w:rsidRPr="00F919A2" w:rsidRDefault="00F919A2" w:rsidP="00F919A2">
      <w:r w:rsidRPr="00F919A2">
        <w:t xml:space="preserve">At current salary and benefit rates, this model would result in </w:t>
      </w:r>
      <w:r w:rsidRPr="00F919A2">
        <w:rPr>
          <w:b/>
          <w:bCs/>
        </w:rPr>
        <w:t>$2.5–3 million annually</w:t>
      </w:r>
      <w:r w:rsidRPr="00F919A2">
        <w:t xml:space="preserve"> in personnel costs</w:t>
      </w:r>
      <w:r>
        <w:t xml:space="preserve"> </w:t>
      </w:r>
      <w:r w:rsidRPr="00F919A2">
        <w:t>well beyond the department’s current and foreseeable budget.</w:t>
      </w:r>
    </w:p>
    <w:p w14:paraId="2E6A2127" w14:textId="77777777" w:rsidR="00F919A2" w:rsidRPr="00F919A2" w:rsidRDefault="00F919A2" w:rsidP="00F919A2">
      <w:r w:rsidRPr="00F919A2">
        <w:t xml:space="preserve">Additionally, with the department’s call volume (approximately </w:t>
      </w:r>
      <w:r w:rsidRPr="00F919A2">
        <w:rPr>
          <w:b/>
          <w:bCs/>
        </w:rPr>
        <w:t>80% EMS / 20% fire</w:t>
      </w:r>
      <w:r w:rsidRPr="00F919A2">
        <w:t>), the workload does not justify a fully full-time staffing model.</w:t>
      </w:r>
    </w:p>
    <w:p w14:paraId="21E3722D" w14:textId="066FF486" w:rsidR="00F919A2" w:rsidRPr="00F919A2" w:rsidRDefault="00F919A2" w:rsidP="00F919A2">
      <w:r w:rsidRPr="00F919A2">
        <w:t xml:space="preserve">A </w:t>
      </w:r>
      <w:r w:rsidRPr="00F919A2">
        <w:rPr>
          <w:b/>
          <w:bCs/>
        </w:rPr>
        <w:t>hybrid model</w:t>
      </w:r>
      <w:r w:rsidRPr="00F919A2">
        <w:t xml:space="preserve"> allows the department to remain operationally ready while maintaining financial responsibility.</w:t>
      </w:r>
    </w:p>
    <w:p w14:paraId="2D9FF41A" w14:textId="77777777" w:rsidR="00F919A2" w:rsidRPr="00F919A2" w:rsidRDefault="00F919A2" w:rsidP="00F919A2">
      <w:pPr>
        <w:rPr>
          <w:b/>
          <w:bCs/>
        </w:rPr>
      </w:pPr>
      <w:r w:rsidRPr="00F919A2">
        <w:rPr>
          <w:b/>
          <w:bCs/>
        </w:rPr>
        <w:t>Proposed Solutions</w:t>
      </w:r>
    </w:p>
    <w:p w14:paraId="602DF11D" w14:textId="77F5DF8D" w:rsidR="00F919A2" w:rsidRPr="00F919A2" w:rsidRDefault="00F919A2" w:rsidP="00D06A9F">
      <w:pPr>
        <w:numPr>
          <w:ilvl w:val="0"/>
          <w:numId w:val="2"/>
        </w:numPr>
      </w:pPr>
      <w:r w:rsidRPr="00F919A2">
        <w:rPr>
          <w:b/>
          <w:bCs/>
        </w:rPr>
        <w:t>Reinstate Leadership</w:t>
      </w:r>
      <w:r w:rsidR="00D06A9F">
        <w:t xml:space="preserve">- </w:t>
      </w:r>
      <w:r w:rsidRPr="00F919A2">
        <w:t xml:space="preserve">Hire a </w:t>
      </w:r>
      <w:r w:rsidRPr="00F919A2">
        <w:rPr>
          <w:b/>
          <w:bCs/>
        </w:rPr>
        <w:t>full-time Fire Chief</w:t>
      </w:r>
      <w:r w:rsidRPr="00F919A2">
        <w:t xml:space="preserve"> and a </w:t>
      </w:r>
      <w:r w:rsidRPr="00F919A2">
        <w:rPr>
          <w:b/>
          <w:bCs/>
        </w:rPr>
        <w:t>Deputy Chief of Administration</w:t>
      </w:r>
      <w:r w:rsidRPr="00F919A2">
        <w:t xml:space="preserve"> to provide structure, vision, and continuity.</w:t>
      </w:r>
    </w:p>
    <w:p w14:paraId="40BC1E63" w14:textId="3AA87895" w:rsidR="00F919A2" w:rsidRPr="00F919A2" w:rsidRDefault="00F919A2" w:rsidP="00D06A9F">
      <w:pPr>
        <w:numPr>
          <w:ilvl w:val="0"/>
          <w:numId w:val="2"/>
        </w:numPr>
      </w:pPr>
      <w:r w:rsidRPr="00F919A2">
        <w:rPr>
          <w:b/>
          <w:bCs/>
        </w:rPr>
        <w:t>Rebuild Line Staff</w:t>
      </w:r>
      <w:r w:rsidR="00D06A9F">
        <w:t>-</w:t>
      </w:r>
      <w:r w:rsidRPr="00F919A2">
        <w:t xml:space="preserve">Employ </w:t>
      </w:r>
      <w:r w:rsidRPr="00F919A2">
        <w:rPr>
          <w:b/>
          <w:bCs/>
        </w:rPr>
        <w:t>3 Full-Time Lieutenants</w:t>
      </w:r>
      <w:r w:rsidRPr="00F919A2">
        <w:t xml:space="preserve"> and </w:t>
      </w:r>
      <w:r w:rsidRPr="00F919A2">
        <w:rPr>
          <w:b/>
          <w:bCs/>
        </w:rPr>
        <w:t>3 Full-Time Firefighter/Paramedics</w:t>
      </w:r>
      <w:r w:rsidRPr="00F919A2">
        <w:t xml:space="preserve"> to ensure baseline ALS coverage and consistent supervision.</w:t>
      </w:r>
    </w:p>
    <w:p w14:paraId="18622587" w14:textId="59ACC73B" w:rsidR="00F919A2" w:rsidRPr="00F919A2" w:rsidRDefault="00F919A2" w:rsidP="00D06A9F">
      <w:pPr>
        <w:numPr>
          <w:ilvl w:val="0"/>
          <w:numId w:val="2"/>
        </w:numPr>
      </w:pPr>
      <w:r w:rsidRPr="00F919A2">
        <w:rPr>
          <w:b/>
          <w:bCs/>
        </w:rPr>
        <w:lastRenderedPageBreak/>
        <w:t>Enhance Recruitment &amp; Retention</w:t>
      </w:r>
      <w:r w:rsidR="00D06A9F">
        <w:t xml:space="preserve">- </w:t>
      </w:r>
      <w:r w:rsidRPr="00F919A2">
        <w:t xml:space="preserve">Offer </w:t>
      </w:r>
      <w:r w:rsidRPr="00F919A2">
        <w:rPr>
          <w:b/>
          <w:bCs/>
        </w:rPr>
        <w:t>competitive wages and professional development opportunities</w:t>
      </w:r>
      <w:r w:rsidRPr="00F919A2">
        <w:t xml:space="preserve"> to attract and retain high-quality part-time responders.</w:t>
      </w:r>
    </w:p>
    <w:p w14:paraId="1332104C" w14:textId="67729B1F" w:rsidR="00F919A2" w:rsidRPr="00F919A2" w:rsidRDefault="00F919A2" w:rsidP="00D06A9F">
      <w:pPr>
        <w:numPr>
          <w:ilvl w:val="0"/>
          <w:numId w:val="2"/>
        </w:numPr>
      </w:pPr>
      <w:proofErr w:type="gramStart"/>
      <w:r w:rsidRPr="00F919A2">
        <w:rPr>
          <w:b/>
          <w:bCs/>
        </w:rPr>
        <w:t>Standardize</w:t>
      </w:r>
      <w:proofErr w:type="gramEnd"/>
      <w:r w:rsidRPr="00F919A2">
        <w:rPr>
          <w:b/>
          <w:bCs/>
        </w:rPr>
        <w:t xml:space="preserve"> Operations</w:t>
      </w:r>
      <w:r w:rsidR="00D06A9F">
        <w:t xml:space="preserve">- </w:t>
      </w:r>
      <w:r w:rsidRPr="00F919A2">
        <w:t xml:space="preserve">Implement </w:t>
      </w:r>
      <w:r w:rsidRPr="00F919A2">
        <w:rPr>
          <w:b/>
          <w:bCs/>
        </w:rPr>
        <w:t>clear shift structures, daily duties, and ongoing training expectations</w:t>
      </w:r>
      <w:r w:rsidRPr="00F919A2">
        <w:t xml:space="preserve"> to improve performance, accountability, and morale.</w:t>
      </w:r>
    </w:p>
    <w:p w14:paraId="7DA6D0AE" w14:textId="26BF7123" w:rsidR="00F919A2" w:rsidRPr="00F919A2" w:rsidRDefault="00F919A2" w:rsidP="00D06A9F">
      <w:pPr>
        <w:numPr>
          <w:ilvl w:val="0"/>
          <w:numId w:val="2"/>
        </w:numPr>
      </w:pPr>
      <w:r w:rsidRPr="00F919A2">
        <w:rPr>
          <w:b/>
          <w:bCs/>
        </w:rPr>
        <w:t>Utilize Jump Company Model</w:t>
      </w:r>
      <w:r w:rsidR="00D06A9F">
        <w:t xml:space="preserve">- </w:t>
      </w:r>
      <w:r w:rsidRPr="00F919A2">
        <w:t xml:space="preserve">Continue the </w:t>
      </w:r>
      <w:r w:rsidRPr="00F919A2">
        <w:rPr>
          <w:b/>
          <w:bCs/>
        </w:rPr>
        <w:t>jump company response style</w:t>
      </w:r>
      <w:r w:rsidRPr="00F919A2">
        <w:t>, ensuring efficient resource deployment in line with call volume and community needs.</w:t>
      </w:r>
    </w:p>
    <w:p w14:paraId="03A095EF" w14:textId="21043E76" w:rsidR="00F919A2" w:rsidRPr="00F919A2" w:rsidRDefault="00F919A2" w:rsidP="00F919A2"/>
    <w:p w14:paraId="42A49976" w14:textId="77777777" w:rsidR="00F919A2" w:rsidRPr="00F919A2" w:rsidRDefault="00F919A2" w:rsidP="00F919A2">
      <w:pPr>
        <w:rPr>
          <w:b/>
          <w:bCs/>
        </w:rPr>
      </w:pPr>
      <w:r w:rsidRPr="00F919A2">
        <w:rPr>
          <w:b/>
          <w:bCs/>
        </w:rPr>
        <w:t>Proposed Staffing Model</w:t>
      </w:r>
    </w:p>
    <w:p w14:paraId="3FA02114" w14:textId="77777777" w:rsidR="00F919A2" w:rsidRPr="00F919A2" w:rsidRDefault="00F919A2" w:rsidP="00F919A2">
      <w:r w:rsidRPr="00F919A2">
        <w:rPr>
          <w:b/>
          <w:bCs/>
        </w:rPr>
        <w:t>Command Staff</w:t>
      </w:r>
    </w:p>
    <w:p w14:paraId="7D21D49A" w14:textId="77777777" w:rsidR="00F919A2" w:rsidRPr="00F919A2" w:rsidRDefault="00F919A2" w:rsidP="00F919A2">
      <w:pPr>
        <w:numPr>
          <w:ilvl w:val="0"/>
          <w:numId w:val="3"/>
        </w:numPr>
      </w:pPr>
      <w:r w:rsidRPr="00F919A2">
        <w:t>Fire Chief (Full-Time) – 1</w:t>
      </w:r>
    </w:p>
    <w:p w14:paraId="15E61E12" w14:textId="77777777" w:rsidR="00F919A2" w:rsidRPr="00F919A2" w:rsidRDefault="00F919A2" w:rsidP="00F919A2">
      <w:pPr>
        <w:numPr>
          <w:ilvl w:val="0"/>
          <w:numId w:val="3"/>
        </w:numPr>
      </w:pPr>
      <w:r w:rsidRPr="00F919A2">
        <w:t>Deputy Chief – Administration (Full-Time) – 1</w:t>
      </w:r>
    </w:p>
    <w:p w14:paraId="381C5169" w14:textId="77777777" w:rsidR="00F919A2" w:rsidRPr="00F919A2" w:rsidRDefault="00F919A2" w:rsidP="00F919A2">
      <w:r w:rsidRPr="00F919A2">
        <w:rPr>
          <w:b/>
          <w:bCs/>
        </w:rPr>
        <w:t>Line Staff</w:t>
      </w:r>
    </w:p>
    <w:p w14:paraId="316BFDD1" w14:textId="77777777" w:rsidR="00F919A2" w:rsidRPr="00F919A2" w:rsidRDefault="00F919A2" w:rsidP="00F919A2">
      <w:pPr>
        <w:numPr>
          <w:ilvl w:val="0"/>
          <w:numId w:val="4"/>
        </w:numPr>
      </w:pPr>
      <w:r w:rsidRPr="00F919A2">
        <w:t>Lieutenants / Firefighter-Paramedics (Full-Time) – 3</w:t>
      </w:r>
    </w:p>
    <w:p w14:paraId="16F4F825" w14:textId="77777777" w:rsidR="00F919A2" w:rsidRPr="00F919A2" w:rsidRDefault="00F919A2" w:rsidP="00F919A2">
      <w:pPr>
        <w:numPr>
          <w:ilvl w:val="0"/>
          <w:numId w:val="4"/>
        </w:numPr>
      </w:pPr>
      <w:r w:rsidRPr="00F919A2">
        <w:t>Firefighter-Paramedics (Full-Time) – 3</w:t>
      </w:r>
    </w:p>
    <w:p w14:paraId="2C6F1FDA" w14:textId="286E595F" w:rsidR="00F919A2" w:rsidRPr="00F919A2" w:rsidRDefault="00F919A2" w:rsidP="00F919A2">
      <w:pPr>
        <w:numPr>
          <w:ilvl w:val="0"/>
          <w:numId w:val="4"/>
        </w:numPr>
      </w:pPr>
      <w:r w:rsidRPr="00F919A2">
        <w:t>Part-Time Firefighters / EMTs / Paramedics – Flexible pool</w:t>
      </w:r>
    </w:p>
    <w:p w14:paraId="3E25C543" w14:textId="77777777" w:rsidR="00F919A2" w:rsidRPr="00F919A2" w:rsidRDefault="00F919A2" w:rsidP="00F919A2">
      <w:pPr>
        <w:rPr>
          <w:b/>
          <w:bCs/>
        </w:rPr>
      </w:pPr>
      <w:r w:rsidRPr="00F919A2">
        <w:rPr>
          <w:b/>
          <w:bCs/>
        </w:rPr>
        <w:t>Closing Statement</w:t>
      </w:r>
    </w:p>
    <w:p w14:paraId="30B1BE3B" w14:textId="28430C24" w:rsidR="00F919A2" w:rsidRDefault="00F919A2">
      <w:r w:rsidRPr="00F919A2">
        <w:t xml:space="preserve">The City of South Beloit and its citizens deserve a fire department that is </w:t>
      </w:r>
      <w:r w:rsidRPr="00F919A2">
        <w:rPr>
          <w:b/>
          <w:bCs/>
        </w:rPr>
        <w:t>dependable, professionally staffed, and prepared to meet the growing needs of the community</w:t>
      </w:r>
      <w:r w:rsidRPr="00F919A2">
        <w:t>.</w:t>
      </w:r>
    </w:p>
    <w:sectPr w:rsidR="00F9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477B"/>
    <w:multiLevelType w:val="multilevel"/>
    <w:tmpl w:val="1466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74271"/>
    <w:multiLevelType w:val="multilevel"/>
    <w:tmpl w:val="45E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427E4"/>
    <w:multiLevelType w:val="multilevel"/>
    <w:tmpl w:val="173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C2EBC"/>
    <w:multiLevelType w:val="multilevel"/>
    <w:tmpl w:val="535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26225"/>
    <w:multiLevelType w:val="multilevel"/>
    <w:tmpl w:val="D356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749D9"/>
    <w:multiLevelType w:val="multilevel"/>
    <w:tmpl w:val="BA4A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439047">
    <w:abstractNumId w:val="0"/>
  </w:num>
  <w:num w:numId="2" w16cid:durableId="1199198351">
    <w:abstractNumId w:val="5"/>
  </w:num>
  <w:num w:numId="3" w16cid:durableId="870802106">
    <w:abstractNumId w:val="4"/>
  </w:num>
  <w:num w:numId="4" w16cid:durableId="1599176343">
    <w:abstractNumId w:val="1"/>
  </w:num>
  <w:num w:numId="5" w16cid:durableId="1170292237">
    <w:abstractNumId w:val="3"/>
  </w:num>
  <w:num w:numId="6" w16cid:durableId="75382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A2"/>
    <w:rsid w:val="00113B01"/>
    <w:rsid w:val="0026531E"/>
    <w:rsid w:val="0047410E"/>
    <w:rsid w:val="00707A66"/>
    <w:rsid w:val="00D06A9F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269D"/>
  <w15:chartTrackingRefBased/>
  <w15:docId w15:val="{20831F63-3C17-4748-85FD-9857B0C2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Edgington</dc:creator>
  <cp:keywords/>
  <dc:description/>
  <cp:lastModifiedBy>Austin Edgington</cp:lastModifiedBy>
  <cp:revision>2</cp:revision>
  <dcterms:created xsi:type="dcterms:W3CDTF">2025-08-29T23:35:00Z</dcterms:created>
  <dcterms:modified xsi:type="dcterms:W3CDTF">2025-08-29T23:41:00Z</dcterms:modified>
</cp:coreProperties>
</file>